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4322" w:leader="none"/>
        </w:tabs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bookmarkStart w:id="0" w:name="block-16829772"/>
      <w:bookmarkEnd w:id="0"/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МУНИЦИПАЛЬНОЕ БЮДЖЕТНОЕ ОБЩЕОБРАЗОВАТЕЛЬНОЕ УЧРЕЖДЕНИЕ НОВОИВАНОВСКАЯ СРЕДНЯЯ ОБЩЕОБРАЗОВАТЕЛЬНАЯ ШКОЛА </w:t>
      </w:r>
    </w:p>
    <w:p>
      <w:pPr>
        <w:pStyle w:val="Normal"/>
        <w:tabs>
          <w:tab w:val="clear" w:pos="708"/>
          <w:tab w:val="left" w:pos="4322" w:leader="none"/>
        </w:tabs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ЗЕРНОГРАДСКОГО РАЙОНА</w:t>
      </w:r>
    </w:p>
    <w:p>
      <w:pPr>
        <w:pStyle w:val="Normal"/>
        <w:tabs>
          <w:tab w:val="clear" w:pos="708"/>
          <w:tab w:val="left" w:pos="4322" w:leader="none"/>
        </w:tabs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W w:w="10348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331"/>
        <w:gridCol w:w="3470"/>
        <w:gridCol w:w="3547"/>
      </w:tblGrid>
      <w:tr>
        <w:trPr/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РАССМОТРЕНО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методическим объединением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учителей начальных классов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Руководитель МО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_____________Т.В. Божко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Протокол №01 от 28.08.2025 г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СОГЛАСОВАНО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>
            <w:pPr>
              <w:pStyle w:val="Normal"/>
              <w:spacing w:lineRule="auto" w:line="240" w:before="0" w:after="0"/>
              <w:ind w:left="-3581"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Заместитель директора по УВР_  ____________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 xml:space="preserve"> 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Н.А.Безщекая  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Протокол № 01 от 29.08.2025 г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  <w:lang w:val="ru-RU"/>
              </w:rPr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УТВЕРЖДЕНО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Директором МБОУ Новоивановской СОШ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______________ Ю.А.Соколов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Приказ  № 81 от 29.08.2025 г  </w:t>
            </w:r>
          </w:p>
        </w:tc>
      </w:tr>
    </w:tbl>
    <w:p>
      <w:pPr>
        <w:pStyle w:val="Style21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‌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(ID 8302614)</w:t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учебного курса «Изобразительное искусство»</w:t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для обучающихся 3 класса </w:t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    </w:t>
      </w:r>
      <w:r>
        <w:rPr>
          <w:rFonts w:cs="Times New Roman" w:ascii="Times New Roman" w:hAnsi="Times New Roman"/>
          <w:sz w:val="24"/>
          <w:szCs w:val="24"/>
          <w:lang w:val="ru-RU"/>
        </w:rPr>
        <w:t>Учебник: Изобразительное искусство. Искусство вокруг нас. 3 класс: учеб. для общеобразоват. организаций  /  Н.А.Горяева; под ред. Б.М.Неменского. – М.: Просвещение, 2025.</w:t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Style21"/>
        <w:spacing w:lineRule="auto" w:line="240" w:before="0" w:after="0"/>
        <w:ind w:right="346" w:hanging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  <w:lang w:val="ru-RU"/>
        </w:rPr>
        <w:t>Составитель: Савцова К.И.</w:t>
      </w:r>
    </w:p>
    <w:p>
      <w:pPr>
        <w:pStyle w:val="Style21"/>
        <w:spacing w:lineRule="auto" w:line="240" w:before="0" w:after="0"/>
        <w:ind w:left="7344" w:right="346" w:hanging="1213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pacing w:val="-57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учитель</w:t>
      </w:r>
      <w:r>
        <w:rPr>
          <w:rFonts w:cs="Times New Roman" w:ascii="Times New Roman" w:hAnsi="Times New Roman"/>
          <w:spacing w:val="-8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начальных классов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​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‌</w:t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                     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с.Новоивановка,  2025 год ‌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​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  <w:bookmarkStart w:id="1" w:name="block-16829769"/>
      <w:bookmarkStart w:id="2" w:name="block-168297721"/>
      <w:bookmarkStart w:id="3" w:name="block-16829769"/>
      <w:bookmarkStart w:id="4" w:name="block-168297721"/>
      <w:bookmarkEnd w:id="3"/>
      <w:bookmarkEnd w:id="4"/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‌</w:t>
      </w:r>
      <w:bookmarkStart w:id="5" w:name="2de083b3-1f31-409f-b177-a515047f5be6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       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Число часов, отведённых на изучение изобразительного искусства в 3 классе – 34 часа (1 час в неделю).</w:t>
      </w:r>
      <w:bookmarkEnd w:id="5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‌‌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 xml:space="preserve"> Согласно календарному учебному графику и расписанию учебных занятий МБОУ Новоивановской СОШ  Зерноградского  района  на 2025-2026 учебный год. Рабочая программа по изобразительному искусству  в 3 классе будет пройдена за 34 часа. </w:t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  <w:bookmarkStart w:id="6" w:name="block-16829773"/>
      <w:bookmarkStart w:id="7" w:name="block-168297691"/>
      <w:bookmarkStart w:id="8" w:name="block-16829773"/>
      <w:bookmarkStart w:id="9" w:name="block-168297691"/>
      <w:bookmarkEnd w:id="8"/>
      <w:bookmarkEnd w:id="9"/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  <w:bookmarkStart w:id="10" w:name="_Toc137210402"/>
      <w:bookmarkStart w:id="11" w:name="_Toc137210403"/>
      <w:bookmarkEnd w:id="10"/>
      <w:bookmarkEnd w:id="11"/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Эскиз плаката или афиши. Совмещение шрифта и изображения. Особенности композиции плаката.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>
        <w:rPr>
          <w:rFonts w:cs="Times New Roman" w:ascii="Times New Roman" w:hAnsi="Times New Roman"/>
          <w:color w:val="000000"/>
          <w:sz w:val="24"/>
          <w:szCs w:val="24"/>
        </w:rPr>
        <w:t>Paint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Редактирование фотографий в программе </w:t>
      </w:r>
      <w:r>
        <w:rPr>
          <w:rFonts w:cs="Times New Roman" w:ascii="Times New Roman" w:hAnsi="Times New Roman"/>
          <w:color w:val="000000"/>
          <w:sz w:val="24"/>
          <w:szCs w:val="24"/>
        </w:rPr>
        <w:t>Picture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>Manager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block-16829770"/>
      <w:bookmarkStart w:id="13" w:name="block-168297731"/>
      <w:bookmarkEnd w:id="12"/>
      <w:bookmarkEnd w:id="13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​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: 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духовно-нравственное развитие обучающихся;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Гражданское воспитание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Эстетическое воспитание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Экологическое воспитание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Трудовое воспитание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4" w:name="_Toc124264881"/>
      <w:bookmarkEnd w:id="14"/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        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характеризовать форму предмета, конструкции;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обобщать форму составной конструкции;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         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        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>
      <w:pPr>
        <w:pStyle w:val="NormalWeb"/>
        <w:spacing w:lineRule="atLeast" w:line="221" w:beforeAutospacing="0" w:before="0" w:afterAutospacing="0" w:after="0"/>
        <w:jc w:val="both"/>
        <w:rPr>
          <w:color w:val="333333"/>
          <w:sz w:val="21"/>
          <w:szCs w:val="21"/>
        </w:rPr>
      </w:pPr>
      <w:r>
        <w:rPr>
          <w:rStyle w:val="Strong"/>
          <w:color w:val="333333"/>
        </w:rPr>
        <w:t xml:space="preserve">         </w:t>
      </w:r>
      <w:r>
        <w:rPr>
          <w:rStyle w:val="Strong"/>
          <w:color w:val="333333"/>
        </w:rPr>
        <w:t>Коммуникативные универсальные учебные действия</w:t>
      </w:r>
    </w:p>
    <w:p>
      <w:pPr>
        <w:pStyle w:val="NormalWeb"/>
        <w:spacing w:lineRule="atLeast" w:line="221" w:beforeAutospacing="0" w:before="0" w:afterAutospacing="0" w:after="0"/>
        <w:jc w:val="both"/>
        <w:rPr>
          <w:color w:val="333333"/>
          <w:sz w:val="21"/>
          <w:szCs w:val="21"/>
        </w:rPr>
      </w:pPr>
      <w:r>
        <w:rPr>
          <w:rStyle w:val="Strong"/>
          <w:color w:val="333333"/>
        </w:rPr>
        <w:t xml:space="preserve">         </w:t>
      </w:r>
      <w:r>
        <w:rPr>
          <w:rStyle w:val="Strong"/>
          <w:color w:val="333333"/>
        </w:rPr>
        <w:t>Общение: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        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        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>
      <w:pPr>
        <w:pStyle w:val="ListParagraph"/>
        <w:numPr>
          <w:ilvl w:val="1"/>
          <w:numId w:val="7"/>
        </w:numPr>
        <w:tabs>
          <w:tab w:val="clear" w:pos="708"/>
          <w:tab w:val="left" w:pos="567" w:leader="none"/>
        </w:tabs>
        <w:spacing w:lineRule="auto" w:line="240" w:before="0" w:after="0"/>
        <w:ind w:left="567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    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>
      <w:pPr>
        <w:pStyle w:val="Normal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>
      <w:pPr>
        <w:pStyle w:val="Normal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>
      <w:pPr>
        <w:pStyle w:val="Normal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  <w:bookmarkStart w:id="15" w:name="_Toc124264882"/>
      <w:bookmarkEnd w:id="15"/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3 классе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«Графика».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Придумать и нарисовать (или выполнить в технике бумагопластики) транспортное средство.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>
      <w:pPr>
        <w:pStyle w:val="Normal"/>
        <w:suppressAutoHyphens w:val="false"/>
        <w:spacing w:lineRule="auto" w:line="240" w:before="0" w:after="0"/>
        <w:jc w:val="both"/>
        <w:rPr>
          <w:rFonts w:ascii="Times New Roman" w:hAnsi="Times New Roman" w:eastAsia="Times New Roman" w:cs="Times New Roman"/>
          <w:color w:val="333333"/>
          <w:sz w:val="21"/>
          <w:szCs w:val="21"/>
          <w:lang w:val="ru-RU" w:eastAsia="ru-RU"/>
        </w:rPr>
      </w:pPr>
      <w:bookmarkStart w:id="16" w:name="block-168297701"/>
      <w:bookmarkEnd w:id="16"/>
      <w:r>
        <w:rPr>
          <w:rFonts w:eastAsia="Times New Roman" w:cs="Times New Roman" w:ascii="Times New Roman" w:hAnsi="Times New Roman"/>
          <w:b/>
          <w:bCs/>
          <w:color w:val="333333"/>
          <w:sz w:val="24"/>
          <w:szCs w:val="24"/>
          <w:lang w:val="ru-RU" w:eastAsia="ru-RU"/>
        </w:rPr>
        <w:t>Модуль «Азбука цифровой графики»</w:t>
      </w:r>
      <w:r>
        <w:rPr>
          <w:rFonts w:eastAsia="Times New Roman" w:cs="Times New Roman" w:ascii="Times New Roman" w:hAnsi="Times New Roman"/>
          <w:color w:val="333333"/>
          <w:sz w:val="21"/>
          <w:szCs w:val="21"/>
          <w:lang w:val="ru-RU" w:eastAsia="ru-RU"/>
        </w:rPr>
        <w:t xml:space="preserve">   </w:t>
      </w:r>
    </w:p>
    <w:p>
      <w:pPr>
        <w:pStyle w:val="Normal"/>
        <w:suppressAutoHyphens w:val="false"/>
        <w:spacing w:lineRule="auto" w:line="240" w:before="0" w:after="0"/>
        <w:jc w:val="both"/>
        <w:rPr>
          <w:rFonts w:ascii="Times New Roman" w:hAnsi="Times New Roman" w:eastAsia="Times New Roman" w:cs="Times New Roman"/>
          <w:color w:val="333333"/>
          <w:sz w:val="21"/>
          <w:szCs w:val="21"/>
          <w:lang w:val="ru-RU" w:eastAsia="ru-RU"/>
        </w:rPr>
      </w:pPr>
      <w:r>
        <w:rPr>
          <w:rFonts w:eastAsia="Times New Roman" w:cs="Times New Roman" w:ascii="Times New Roman" w:hAnsi="Times New Roman"/>
          <w:color w:val="333333"/>
          <w:sz w:val="24"/>
          <w:szCs w:val="24"/>
          <w:lang w:val="ru-RU" w:eastAsia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>
      <w:pPr>
        <w:pStyle w:val="Normal"/>
        <w:suppressAutoHyphens w:val="false"/>
        <w:spacing w:beforeAutospacing="1" w:after="0"/>
        <w:ind w:firstLine="567"/>
        <w:jc w:val="both"/>
        <w:rPr>
          <w:rFonts w:ascii="Times New Roman" w:hAnsi="Times New Roman" w:eastAsia="Times New Roman" w:cs="Times New Roman"/>
          <w:color w:val="333333"/>
          <w:sz w:val="21"/>
          <w:szCs w:val="21"/>
          <w:lang w:val="ru-RU" w:eastAsia="ru-RU"/>
        </w:rPr>
      </w:pPr>
      <w:r>
        <w:rPr>
          <w:rFonts w:eastAsia="Times New Roman" w:cs="Times New Roman" w:ascii="Times New Roman" w:hAnsi="Times New Roman"/>
          <w:color w:val="333333"/>
          <w:sz w:val="24"/>
          <w:szCs w:val="24"/>
          <w:lang w:val="ru-RU" w:eastAsia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  <w:r>
        <w:rPr>
          <w:rFonts w:eastAsia="Times New Roman" w:cs="Times New Roman" w:ascii="Times New Roman" w:hAnsi="Times New Roman"/>
          <w:color w:val="333333"/>
          <w:sz w:val="21"/>
          <w:szCs w:val="21"/>
          <w:lang w:val="ru-RU" w:eastAsia="ru-RU"/>
        </w:rPr>
        <w:t xml:space="preserve"> </w:t>
      </w:r>
    </w:p>
    <w:p>
      <w:pPr>
        <w:pStyle w:val="Normal"/>
        <w:suppressAutoHyphens w:val="false"/>
        <w:spacing w:lineRule="auto" w:line="240" w:before="0" w:after="0"/>
        <w:ind w:firstLine="567"/>
        <w:rPr>
          <w:rFonts w:ascii="Times New Roman" w:hAnsi="Times New Roman" w:eastAsia="Times New Roman" w:cs="Times New Roman"/>
          <w:color w:val="333333"/>
          <w:sz w:val="21"/>
          <w:szCs w:val="21"/>
          <w:lang w:val="ru-RU" w:eastAsia="ru-RU"/>
        </w:rPr>
      </w:pPr>
      <w:r>
        <w:rPr>
          <w:rFonts w:eastAsia="Times New Roman" w:cs="Times New Roman" w:ascii="Times New Roman" w:hAnsi="Times New Roman"/>
          <w:color w:val="333333"/>
          <w:sz w:val="24"/>
          <w:szCs w:val="24"/>
          <w:lang w:val="ru-RU" w:eastAsia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>
      <w:pPr>
        <w:pStyle w:val="Normal"/>
        <w:suppressAutoHyphens w:val="false"/>
        <w:spacing w:lineRule="auto" w:line="240" w:before="0" w:after="0"/>
        <w:ind w:firstLine="567"/>
        <w:rPr>
          <w:rFonts w:ascii="Times New Roman" w:hAnsi="Times New Roman" w:eastAsia="Times New Roman" w:cs="Times New Roman"/>
          <w:color w:val="333333"/>
          <w:sz w:val="21"/>
          <w:szCs w:val="21"/>
          <w:lang w:val="ru-RU" w:eastAsia="ru-RU"/>
        </w:rPr>
      </w:pPr>
      <w:r>
        <w:rPr>
          <w:rFonts w:eastAsia="Times New Roman" w:cs="Times New Roman" w:ascii="Times New Roman" w:hAnsi="Times New Roman"/>
          <w:color w:val="333333"/>
          <w:sz w:val="24"/>
          <w:szCs w:val="24"/>
          <w:lang w:val="ru-RU" w:eastAsia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>
      <w:pPr>
        <w:pStyle w:val="Normal"/>
        <w:suppressAutoHyphens w:val="false"/>
        <w:spacing w:lineRule="auto" w:line="240" w:before="0" w:after="0"/>
        <w:ind w:firstLine="567"/>
        <w:rPr>
          <w:rFonts w:ascii="Times New Roman" w:hAnsi="Times New Roman" w:eastAsia="Times New Roman" w:cs="Times New Roman"/>
          <w:color w:val="333333"/>
          <w:sz w:val="21"/>
          <w:szCs w:val="21"/>
          <w:lang w:val="ru-RU" w:eastAsia="ru-RU"/>
        </w:rPr>
      </w:pPr>
      <w:r>
        <w:rPr>
          <w:rFonts w:eastAsia="Times New Roman" w:cs="Times New Roman" w:ascii="Times New Roman" w:hAnsi="Times New Roman"/>
          <w:color w:val="333333"/>
          <w:sz w:val="24"/>
          <w:szCs w:val="24"/>
          <w:lang w:val="ru-RU" w:eastAsia="ru-RU"/>
        </w:rPr>
        <w:t>Осваивать приёмы редактирования цифровых фотографий с помощью компьютерной программы Picture Manager (или другой): изменение яркости, контраста и насыщенности цвета, обрезка изображения, поворот, отражение.</w:t>
      </w:r>
    </w:p>
    <w:p>
      <w:pPr>
        <w:pStyle w:val="Normal"/>
        <w:suppressAutoHyphens w:val="false"/>
        <w:spacing w:lineRule="auto" w:line="240" w:before="0" w:after="0"/>
        <w:ind w:firstLine="567"/>
        <w:rPr>
          <w:rFonts w:ascii="Times New Roman" w:hAnsi="Times New Roman" w:eastAsia="Times New Roman" w:cs="Times New Roman"/>
          <w:color w:val="333333"/>
          <w:sz w:val="21"/>
          <w:szCs w:val="21"/>
          <w:lang w:val="ru-RU" w:eastAsia="ru-RU"/>
        </w:rPr>
      </w:pPr>
      <w:r>
        <w:rPr>
          <w:rFonts w:eastAsia="Times New Roman" w:cs="Times New Roman" w:ascii="Times New Roman" w:hAnsi="Times New Roman"/>
          <w:color w:val="333333"/>
          <w:sz w:val="24"/>
          <w:szCs w:val="24"/>
          <w:lang w:val="ru-RU" w:eastAsia="ru-RU"/>
        </w:rPr>
        <w:t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квестов, предложенных учителем.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tbl>
      <w:tblPr>
        <w:tblStyle w:val="af0"/>
        <w:tblW w:w="10194" w:type="dxa"/>
        <w:jc w:val="left"/>
        <w:tblInd w:w="12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08"/>
        <w:gridCol w:w="2805"/>
        <w:gridCol w:w="1518"/>
        <w:gridCol w:w="1890"/>
        <w:gridCol w:w="3073"/>
      </w:tblGrid>
      <w:tr>
        <w:trPr/>
        <w:tc>
          <w:tcPr>
            <w:tcW w:w="90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151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890" w:type="dxa"/>
            <w:tcBorders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3073" w:type="dxa"/>
            <w:tcBorders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0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51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9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7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>
        <w:trPr/>
        <w:tc>
          <w:tcPr>
            <w:tcW w:w="90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Искусство в твоем доме</w:t>
            </w:r>
          </w:p>
        </w:tc>
        <w:tc>
          <w:tcPr>
            <w:tcW w:w="151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189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7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>
        <w:trPr/>
        <w:tc>
          <w:tcPr>
            <w:tcW w:w="90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Искусство на улицах твоего города</w:t>
            </w:r>
          </w:p>
        </w:tc>
        <w:tc>
          <w:tcPr>
            <w:tcW w:w="151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9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7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>
        <w:trPr/>
        <w:tc>
          <w:tcPr>
            <w:tcW w:w="90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Художник и зрелище</w:t>
            </w:r>
          </w:p>
        </w:tc>
        <w:tc>
          <w:tcPr>
            <w:tcW w:w="151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9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7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>
        <w:trPr/>
        <w:tc>
          <w:tcPr>
            <w:tcW w:w="90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0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Художник и музей</w:t>
            </w:r>
          </w:p>
        </w:tc>
        <w:tc>
          <w:tcPr>
            <w:tcW w:w="151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189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7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>
        <w:trPr/>
        <w:tc>
          <w:tcPr>
            <w:tcW w:w="3713" w:type="dxa"/>
            <w:gridSpan w:val="2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89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07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sectPr>
          <w:type w:val="nextPage"/>
          <w:pgSz w:w="11906" w:h="16383"/>
          <w:pgMar w:left="567" w:right="424" w:header="0" w:top="850" w:footer="0" w:bottom="851" w:gutter="0"/>
          <w:pgNumType w:fmt="decimal"/>
          <w:formProt w:val="false"/>
          <w:textDirection w:val="lrTb"/>
          <w:docGrid w:type="default" w:linePitch="299" w:charSpace="4096"/>
        </w:sectPr>
      </w:pP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bookmarkStart w:id="17" w:name="block-16829771"/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</w:t>
      </w:r>
      <w:bookmarkEnd w:id="17"/>
      <w:r>
        <w:rPr>
          <w:rFonts w:cs="Times New Roman" w:ascii="Times New Roman" w:hAnsi="Times New Roman"/>
          <w:b/>
          <w:color w:val="000000"/>
          <w:sz w:val="24"/>
          <w:szCs w:val="24"/>
        </w:rPr>
        <w:t>ПОУРОЧНОЕ ПЛАНИРОВАНИЕ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tbl>
      <w:tblPr>
        <w:tblStyle w:val="af0"/>
        <w:tblW w:w="10812" w:type="dxa"/>
        <w:jc w:val="left"/>
        <w:tblInd w:w="12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34"/>
        <w:gridCol w:w="6936"/>
        <w:gridCol w:w="850"/>
        <w:gridCol w:w="1431"/>
        <w:gridCol w:w="761"/>
      </w:tblGrid>
      <w:tr>
        <w:trPr>
          <w:trHeight w:val="285" w:hRule="atLeast"/>
        </w:trPr>
        <w:tc>
          <w:tcPr>
            <w:tcW w:w="834" w:type="dxa"/>
            <w:vMerge w:val="restart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936" w:type="dxa"/>
            <w:vMerge w:val="restart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50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Кол-во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2192" w:type="dxa"/>
            <w:gridSpan w:val="2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Дата</w:t>
            </w:r>
          </w:p>
        </w:tc>
      </w:tr>
      <w:tr>
        <w:trPr>
          <w:trHeight w:val="255" w:hRule="atLeast"/>
        </w:trPr>
        <w:tc>
          <w:tcPr>
            <w:tcW w:w="834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6936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850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143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76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факт</w:t>
            </w:r>
          </w:p>
        </w:tc>
      </w:tr>
      <w:tr>
        <w:trPr/>
        <w:tc>
          <w:tcPr>
            <w:tcW w:w="83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3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Мастера изображения, постройки и украшения. Художественное восприятие окружающей действительности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03.09.2025</w:t>
            </w:r>
          </w:p>
        </w:tc>
        <w:tc>
          <w:tcPr>
            <w:tcW w:w="76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471" w:hRule="atLeast"/>
        </w:trPr>
        <w:tc>
          <w:tcPr>
            <w:tcW w:w="83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3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Твои игрушки. Игрушки создает художник. «Одушевление» неожиданных материалов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10.09.2025</w:t>
            </w:r>
          </w:p>
        </w:tc>
        <w:tc>
          <w:tcPr>
            <w:tcW w:w="76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83" w:hRule="atLeast"/>
        </w:trPr>
        <w:tc>
          <w:tcPr>
            <w:tcW w:w="83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93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Игрушки художественных промыслов. Художественные промыслы России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31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17.09.2025</w:t>
            </w:r>
          </w:p>
        </w:tc>
        <w:tc>
          <w:tcPr>
            <w:tcW w:w="76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3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3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Посуда у тебя дома. Декор предметов быта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24.09.2025</w:t>
            </w:r>
          </w:p>
        </w:tc>
        <w:tc>
          <w:tcPr>
            <w:tcW w:w="76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93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Обои и шторы у тебя дома. Орнамент инструментами цифровой графики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01.10.2025</w:t>
            </w:r>
          </w:p>
        </w:tc>
        <w:tc>
          <w:tcPr>
            <w:tcW w:w="76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93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Мамин платок. Орнамент на ткани. Выразительные свойства орнамента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08.10.2025</w:t>
            </w:r>
          </w:p>
        </w:tc>
        <w:tc>
          <w:tcPr>
            <w:tcW w:w="76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93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Твои книжки. Дизайн и иллюстрации детской книжки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15.10.2025</w:t>
            </w:r>
          </w:p>
        </w:tc>
        <w:tc>
          <w:tcPr>
            <w:tcW w:w="76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93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Поздравительная открытка. Создание поздравительной открытки в графическом редакторе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22.10.2025</w:t>
            </w:r>
          </w:p>
        </w:tc>
        <w:tc>
          <w:tcPr>
            <w:tcW w:w="76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93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Искусство в твоем доме. Художественное восприятие окружающей действительности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05.11.2025</w:t>
            </w:r>
          </w:p>
        </w:tc>
        <w:tc>
          <w:tcPr>
            <w:tcW w:w="76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784" w:hRule="atLeast"/>
        </w:trPr>
        <w:tc>
          <w:tcPr>
            <w:tcW w:w="83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93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Памятники архитектуры. Образ архитектурной постройки.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Художник-архитектор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12.11.2025</w:t>
            </w:r>
          </w:p>
        </w:tc>
        <w:tc>
          <w:tcPr>
            <w:tcW w:w="76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93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Дом на экране компьютера. Моделирование в графическом редакторе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19.11.2025</w:t>
            </w:r>
          </w:p>
        </w:tc>
        <w:tc>
          <w:tcPr>
            <w:tcW w:w="76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3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Парки, скверы, бульвары. Художник-ландшафтный архитектор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26.11.2025</w:t>
            </w:r>
          </w:p>
        </w:tc>
        <w:tc>
          <w:tcPr>
            <w:tcW w:w="76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3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Ажурные ограды. Техники и материалы декоративно-прикладного творчества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03.12.2025</w:t>
            </w:r>
          </w:p>
        </w:tc>
        <w:tc>
          <w:tcPr>
            <w:tcW w:w="76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3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Волшебные фонари. Техники и материалы декоративно-прикладного творчества. Контрольная работа за 1 полугодие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10.12.2025</w:t>
            </w:r>
          </w:p>
        </w:tc>
        <w:tc>
          <w:tcPr>
            <w:tcW w:w="76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3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693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Витрины. Декоративно-прикладное искусство в жизни человека. Бумагопластика или аппликация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17.12.2025</w:t>
            </w:r>
          </w:p>
        </w:tc>
        <w:tc>
          <w:tcPr>
            <w:tcW w:w="76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3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693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Удивительный транспорт. Фантазийный рисунок или бумагопластика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24.12.2025</w:t>
            </w:r>
          </w:p>
        </w:tc>
        <w:tc>
          <w:tcPr>
            <w:tcW w:w="76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93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Труд художника на улицах твоего города (села). Панно. Коллективная работа. Изображение и макетирование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14.01.2026</w:t>
            </w:r>
          </w:p>
        </w:tc>
        <w:tc>
          <w:tcPr>
            <w:tcW w:w="76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93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Художник в цирке. Сюжетный рисунок по представлению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21.01.2026</w:t>
            </w:r>
          </w:p>
        </w:tc>
        <w:tc>
          <w:tcPr>
            <w:tcW w:w="76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93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Художник в театре. Художественное восприятие окружающей действительности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28.01.2026</w:t>
            </w:r>
          </w:p>
        </w:tc>
        <w:tc>
          <w:tcPr>
            <w:tcW w:w="76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93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Театр на столе. Декорация. Изображение и макетирование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04.02.2026</w:t>
            </w:r>
          </w:p>
        </w:tc>
        <w:tc>
          <w:tcPr>
            <w:tcW w:w="76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3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693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Театр кукол. Выразительные средства объёмного изображения. Разнообразие материалов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11.02.2026</w:t>
            </w:r>
          </w:p>
        </w:tc>
        <w:tc>
          <w:tcPr>
            <w:tcW w:w="76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93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Маски. Графика или аппликация. Мимика в изображении лица маски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18.02.2026</w:t>
            </w:r>
          </w:p>
        </w:tc>
        <w:tc>
          <w:tcPr>
            <w:tcW w:w="76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93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Афиша и плакат. Изображение и текст. Выразительные свойства плаката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25.02.2026</w:t>
            </w:r>
          </w:p>
        </w:tc>
        <w:tc>
          <w:tcPr>
            <w:tcW w:w="76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93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Школьный карнавал. Конструкция одежды и декор карнавального персонажа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04.03.2026</w:t>
            </w:r>
          </w:p>
        </w:tc>
        <w:tc>
          <w:tcPr>
            <w:tcW w:w="76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93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Праздник в городе. Декоративно-прикладное искусство в жизни человека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11.03.2026</w:t>
            </w:r>
          </w:p>
        </w:tc>
        <w:tc>
          <w:tcPr>
            <w:tcW w:w="76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93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Музей в жизни города. Художественные музеи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18.03.2026</w:t>
            </w:r>
          </w:p>
        </w:tc>
        <w:tc>
          <w:tcPr>
            <w:tcW w:w="76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693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Картина – особый мир. Картина – особый мир. Жанры живописи. Великие художники-живописцы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25.03.2026</w:t>
            </w:r>
          </w:p>
        </w:tc>
        <w:tc>
          <w:tcPr>
            <w:tcW w:w="76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93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Картина-пейзаж. Настроение в пейзаже. Картины великих русских пейзажистов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08.04.2026</w:t>
            </w:r>
          </w:p>
        </w:tc>
        <w:tc>
          <w:tcPr>
            <w:tcW w:w="76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93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Картина- портрет. Картины великих русских портретистов. Образ, характер человека в его художественном портрете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15.04.2026</w:t>
            </w:r>
          </w:p>
        </w:tc>
        <w:tc>
          <w:tcPr>
            <w:tcW w:w="76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3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693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Картина-натюрморт. Натюрморты известных художников. О чем рассказали натюрморты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22.04.2026</w:t>
            </w:r>
          </w:p>
        </w:tc>
        <w:tc>
          <w:tcPr>
            <w:tcW w:w="76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3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693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Картины исторические. Сюжетный рисунок-композиция, посвященная знаменательному событию. Итоговая контрольная работа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29.04.2026</w:t>
            </w:r>
          </w:p>
        </w:tc>
        <w:tc>
          <w:tcPr>
            <w:tcW w:w="76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554" w:hRule="atLeast"/>
        </w:trPr>
        <w:tc>
          <w:tcPr>
            <w:tcW w:w="83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693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Картины бытовые. Сюжетная композиция на бытовую тему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06.05.2026</w:t>
            </w:r>
          </w:p>
        </w:tc>
        <w:tc>
          <w:tcPr>
            <w:tcW w:w="76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7" w:hRule="atLeast"/>
        </w:trPr>
        <w:tc>
          <w:tcPr>
            <w:tcW w:w="83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693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Скульптура в музее и на улице. Виды скульптуры. Памятник и парковая скульптура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13.05.2026</w:t>
            </w:r>
          </w:p>
        </w:tc>
        <w:tc>
          <w:tcPr>
            <w:tcW w:w="76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11" w:hRule="atLeast"/>
        </w:trPr>
        <w:tc>
          <w:tcPr>
            <w:tcW w:w="83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693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Художественная выставка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18" w:name="_GoBack"/>
            <w:bookmarkEnd w:id="18"/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20.05.2026</w:t>
            </w:r>
          </w:p>
        </w:tc>
        <w:tc>
          <w:tcPr>
            <w:tcW w:w="76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770" w:type="dxa"/>
            <w:gridSpan w:val="2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14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76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  <w:bookmarkStart w:id="19" w:name="block-16829774"/>
      <w:bookmarkStart w:id="20" w:name="block-16829774"/>
      <w:bookmarkEnd w:id="20"/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/>
      </w:r>
    </w:p>
    <w:sectPr>
      <w:type w:val="nextPage"/>
      <w:pgSz w:w="11906" w:h="16838"/>
      <w:pgMar w:left="567" w:right="424" w:header="0" w:top="851" w:footer="0" w:bottom="851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a327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" w:customStyle="1">
    <w:name w:val="Заголовок 1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" w:customStyle="1">
    <w:name w:val="Заголовок 2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" w:customStyle="1">
    <w:name w:val="Заголовок 3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" w:customStyle="1">
    <w:name w:val="Заголовок 4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5" w:customStyle="1">
    <w:name w:val="Подзаголовок Знак"/>
    <w:basedOn w:val="DefaultParagraphFont"/>
    <w:uiPriority w:val="11"/>
    <w:qFormat/>
    <w:rsid w:val="00841cd9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16" w:customStyle="1">
    <w:name w:val="Название Знак"/>
    <w:basedOn w:val="DefaultParagraphFont"/>
    <w:uiPriority w:val="10"/>
    <w:qFormat/>
    <w:rsid w:val="00841cd9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7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8" w:customStyle="1">
    <w:name w:val="Интернет-ссылка"/>
    <w:basedOn w:val="DefaultParagraphFont"/>
    <w:uiPriority w:val="99"/>
    <w:unhideWhenUsed/>
    <w:rsid w:val="00215b6a"/>
    <w:rPr>
      <w:color w:val="0000FF" w:themeColor="hyperlink"/>
      <w:u w:val="single"/>
    </w:rPr>
  </w:style>
  <w:style w:type="character" w:styleId="Style19" w:customStyle="1">
    <w:name w:val="Основной текст Знак"/>
    <w:basedOn w:val="DefaultParagraphFont"/>
    <w:uiPriority w:val="99"/>
    <w:qFormat/>
    <w:rsid w:val="00712fbd"/>
    <w:rPr>
      <w:rFonts w:eastAsia="" w:eastAsiaTheme="minorEastAsia"/>
    </w:rPr>
  </w:style>
  <w:style w:type="character" w:styleId="Strong">
    <w:name w:val="Strong"/>
    <w:basedOn w:val="DefaultParagraphFont"/>
    <w:uiPriority w:val="22"/>
    <w:qFormat/>
    <w:rsid w:val="009f310d"/>
    <w:rPr>
      <w:b/>
      <w:bCs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Style21">
    <w:name w:val="Body Text"/>
    <w:basedOn w:val="Normal"/>
    <w:uiPriority w:val="99"/>
    <w:unhideWhenUsed/>
    <w:rsid w:val="00712fbd"/>
    <w:pPr>
      <w:spacing w:before="0" w:after="120"/>
    </w:pPr>
    <w:rPr>
      <w:rFonts w:eastAsia="" w:eastAsiaTheme="minorEastAsia"/>
    </w:rPr>
  </w:style>
  <w:style w:type="paragraph" w:styleId="Style22">
    <w:name w:val="List"/>
    <w:basedOn w:val="Style21"/>
    <w:rsid w:val="00d035de"/>
    <w:pPr/>
    <w:rPr>
      <w:rFonts w:cs="Noto Sans Devanagari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Noto Sans Devanagari"/>
    </w:rPr>
  </w:style>
  <w:style w:type="paragraph" w:styleId="11" w:customStyle="1">
    <w:name w:val="Заголовок 1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1" w:customStyle="1">
    <w:name w:val="Заголовок 21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1" w:customStyle="1">
    <w:name w:val="Заголовок 31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1" w:customStyle="1">
    <w:name w:val="Заголовок 41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12" w:customStyle="1">
    <w:name w:val="Заголовок1"/>
    <w:basedOn w:val="Normal"/>
    <w:next w:val="Style21"/>
    <w:qFormat/>
    <w:rsid w:val="00d035de"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13" w:customStyle="1">
    <w:name w:val="Название объекта1"/>
    <w:basedOn w:val="Normal"/>
    <w:qFormat/>
    <w:rsid w:val="00d035de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rsid w:val="00d035de"/>
    <w:pPr>
      <w:suppressLineNumbers/>
    </w:pPr>
    <w:rPr>
      <w:rFonts w:cs="Noto Sans Devanagari"/>
    </w:rPr>
  </w:style>
  <w:style w:type="paragraph" w:styleId="Style25" w:customStyle="1">
    <w:name w:val="Верхний и нижний колонтитулы"/>
    <w:basedOn w:val="Normal"/>
    <w:qFormat/>
    <w:rsid w:val="00d035de"/>
    <w:pPr/>
    <w:rPr/>
  </w:style>
  <w:style w:type="paragraph" w:styleId="14" w:customStyle="1">
    <w:name w:val="Верхний колонтитул1"/>
    <w:basedOn w:val="Normal"/>
    <w:uiPriority w:val="99"/>
    <w:unhideWhenUsed/>
    <w:qFormat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6">
    <w:name w:val="Subtitle"/>
    <w:basedOn w:val="Normal"/>
    <w:next w:val="Normal"/>
    <w:uiPriority w:val="11"/>
    <w:qFormat/>
    <w:rsid w:val="00841cd9"/>
    <w:pPr>
      <w:ind w:left="86" w:hanging="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7">
    <w:name w:val="Title"/>
    <w:basedOn w:val="Normal"/>
    <w:next w:val="Normal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rsid w:val="009f310d"/>
    <w:pPr>
      <w:suppressAutoHyphens w:val="false"/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ListParagraph">
    <w:name w:val="List Paragraph"/>
    <w:basedOn w:val="Normal"/>
    <w:uiPriority w:val="99"/>
    <w:qFormat/>
    <w:rsid w:val="009f310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215b6a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1892" TargetMode="External"/><Relationship Id="rId3" Type="http://schemas.openxmlformats.org/officeDocument/2006/relationships/hyperlink" Target="https://m.edsoo.ru/7f411892" TargetMode="External"/><Relationship Id="rId4" Type="http://schemas.openxmlformats.org/officeDocument/2006/relationships/hyperlink" Target="https://m.edsoo.ru/7f411892" TargetMode="External"/><Relationship Id="rId5" Type="http://schemas.openxmlformats.org/officeDocument/2006/relationships/hyperlink" Target="https://m.edsoo.ru/7f411892" TargetMode="External"/><Relationship Id="rId6" Type="http://schemas.openxmlformats.org/officeDocument/2006/relationships/hyperlink" Target="https://m.edsoo.ru/7f411892" TargetMode="Externa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Application>LibreOffice/6.4.7.2$Linux_X86_64 LibreOffice_project/40$Build-2</Application>
  <Pages>11</Pages>
  <Words>3583</Words>
  <Characters>26958</Characters>
  <CharactersWithSpaces>30460</CharactersWithSpaces>
  <Paragraphs>380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2025-09-03T16:37:00Z</dcterms:created>
  <dc:creator>Dom</dc:creator>
  <dc:description/>
  <dc:language>ru-RU</dc:language>
  <cp:lastModifiedBy/>
  <cp:lastPrinted>2023-09-17T14:36:00Z</cp:lastPrinted>
  <dcterms:modified xsi:type="dcterms:W3CDTF">2025-09-17T08:45:43Z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